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52" w:rsidRPr="00F43152" w:rsidRDefault="00F43152" w:rsidP="00F43152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343A40"/>
          <w:kern w:val="36"/>
          <w:sz w:val="48"/>
          <w:szCs w:val="48"/>
          <w:lang w:eastAsia="ru-RU"/>
        </w:rPr>
      </w:pPr>
      <w:r w:rsidRPr="00F43152">
        <w:rPr>
          <w:rFonts w:ascii="Segoe UI" w:eastAsia="Times New Roman" w:hAnsi="Segoe UI" w:cs="Segoe UI"/>
          <w:color w:val="343A40"/>
          <w:kern w:val="36"/>
          <w:sz w:val="48"/>
          <w:szCs w:val="48"/>
          <w:lang w:eastAsia="ru-RU"/>
        </w:rPr>
        <w:t>Теория и методика преподавания курсов "Всеобщая история" и "История России"</w:t>
      </w:r>
    </w:p>
    <w:p w:rsidR="00F43152" w:rsidRPr="00F43152" w:rsidRDefault="00F43152" w:rsidP="00F431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</w:p>
    <w:p w:rsidR="007A45CD" w:rsidRDefault="00F43152"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br/>
        <w:t>ИТОГОВАЯ РЕФЛЕКСИЯ КУРСА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Только личная - для каждого участника курса. Ответьте, пожалуйста, развернуто (!) на следующие вопросы: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1. Каковы ваши личные главные результаты курса? Как, благодаря чему вы их достигли?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2. Что нового (какое приращение к уже имеющемуся опыту) вам удалось создать во время курса?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3. В начале курса вы сформулировали свои цели. Определите: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а) степень достижения вами каждой из заявленных целей,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б) способы, благодаря которым вы достигали эти цели,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в) трудности и противоречия в достижении ваших целей.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4. Воспроизведите динамику своих чувств и ощущений за весь период курса, назовите возможные причины своих эмоциональных изменений.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5. Приведите свои отклики на наиболее важные для вас материалы курса: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а) высылаемые вам задания, рекомендации, учебные модули;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б) материалы дистанционной конференции, вопросы и проблемы, поднимаемые участниками и руководителями курса.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6. Обозначьте цели и планы реализации полученных во время курса результатов. Опираясь на выполненную рефлексию, сформулируйте предложения себе по дальнейшей организации своей деятельности.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7. Какие стратегические педагогические цели вы предполагаете поставить для себя по от-ношению к реализации своих приобретенных знаний, опыта.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8. Какими способами предполагаете реализовать свои планы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9. Сформулируйте цели одного-двух ближайших мероприятий, которые вы предполагаете провести для реализации своих замыслов. Назовите тему, цели, ожидаемую продукцию.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10. Сформулируйте пожелания: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а) себе,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б) своей очной группе (если работали вместе с коллегами),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в) удаленным коллегам по курсу,</w:t>
      </w:r>
      <w:r>
        <w:rPr>
          <w:rFonts w:ascii="Segoe UI" w:hAnsi="Segoe UI" w:cs="Segoe UI"/>
          <w:color w:val="343A40"/>
          <w:sz w:val="23"/>
          <w:szCs w:val="23"/>
        </w:rPr>
        <w:br/>
      </w:r>
      <w:r>
        <w:rPr>
          <w:rFonts w:ascii="Segoe UI" w:hAnsi="Segoe UI" w:cs="Segoe UI"/>
          <w:color w:val="343A40"/>
          <w:sz w:val="23"/>
          <w:szCs w:val="23"/>
          <w:shd w:val="clear" w:color="auto" w:fill="FFFFFF"/>
        </w:rPr>
        <w:t>г) руководителям курса.</w:t>
      </w:r>
    </w:p>
    <w:sectPr w:rsidR="007A45CD" w:rsidSect="007A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3531"/>
    <w:multiLevelType w:val="multilevel"/>
    <w:tmpl w:val="E736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152"/>
    <w:rsid w:val="007A45CD"/>
    <w:rsid w:val="00F4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CD"/>
  </w:style>
  <w:style w:type="paragraph" w:styleId="1">
    <w:name w:val="heading 1"/>
    <w:basedOn w:val="a"/>
    <w:link w:val="10"/>
    <w:uiPriority w:val="9"/>
    <w:qFormat/>
    <w:rsid w:val="00F43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1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3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diakov.net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2020-09-16T10:46:00Z</dcterms:created>
  <dcterms:modified xsi:type="dcterms:W3CDTF">2020-09-16T10:47:00Z</dcterms:modified>
</cp:coreProperties>
</file>